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C38" w:rsidRDefault="00AC2796">
      <w:r>
        <w:rPr>
          <w:noProof/>
        </w:rPr>
        <w:drawing>
          <wp:inline distT="0" distB="0" distL="0" distR="0">
            <wp:extent cx="5943600" cy="8300545"/>
            <wp:effectExtent l="0" t="0" r="0" b="5715"/>
            <wp:docPr id="1" name="Picture 1" descr="C:\Users\mahesh\AppData\Local\Microsoft\Windows\INetCache\Content.Word\Office Lens 20160219-11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esh\AppData\Local\Microsoft\Windows\INetCache\Content.Word\Office Lens 20160219-11212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8300545"/>
                    </a:xfrm>
                    <a:prstGeom prst="rect">
                      <a:avLst/>
                    </a:prstGeom>
                    <a:noFill/>
                    <a:ln>
                      <a:noFill/>
                    </a:ln>
                  </pic:spPr>
                </pic:pic>
              </a:graphicData>
            </a:graphic>
          </wp:inline>
        </w:drawing>
      </w:r>
    </w:p>
    <w:p w:rsidR="00AC2796" w:rsidRDefault="00AC2796">
      <w:r>
        <w:rPr>
          <w:noProof/>
        </w:rPr>
        <w:lastRenderedPageBreak/>
        <w:drawing>
          <wp:inline distT="0" distB="0" distL="0" distR="0">
            <wp:extent cx="5943600" cy="8746334"/>
            <wp:effectExtent l="0" t="0" r="0" b="0"/>
            <wp:docPr id="2" name="Picture 2" descr="C:\Users\mahesh\AppData\Local\Microsoft\Windows\INetCache\Content.Word\Office Lens 20160219-11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esh\AppData\Local\Microsoft\Windows\INetCache\Content.Word\Office Lens 20160219-11222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8746334"/>
                    </a:xfrm>
                    <a:prstGeom prst="rect">
                      <a:avLst/>
                    </a:prstGeom>
                    <a:noFill/>
                    <a:ln>
                      <a:noFill/>
                    </a:ln>
                  </pic:spPr>
                </pic:pic>
              </a:graphicData>
            </a:graphic>
          </wp:inline>
        </w:drawing>
      </w:r>
    </w:p>
    <w:p w:rsidR="00AC2796" w:rsidRDefault="00AC2796">
      <w:r>
        <w:rPr>
          <w:noProof/>
        </w:rPr>
        <w:lastRenderedPageBreak/>
        <w:drawing>
          <wp:inline distT="0" distB="0" distL="0" distR="0">
            <wp:extent cx="5943600" cy="8525838"/>
            <wp:effectExtent l="0" t="0" r="0" b="8890"/>
            <wp:docPr id="3" name="Picture 3" descr="C:\Users\mahesh\AppData\Local\Microsoft\Windows\INetCache\Content.Word\Office Lens 20160219-11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hesh\AppData\Local\Microsoft\Windows\INetCache\Content.Word\Office Lens 20160219-1139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525838"/>
                    </a:xfrm>
                    <a:prstGeom prst="rect">
                      <a:avLst/>
                    </a:prstGeom>
                    <a:noFill/>
                    <a:ln>
                      <a:noFill/>
                    </a:ln>
                  </pic:spPr>
                </pic:pic>
              </a:graphicData>
            </a:graphic>
          </wp:inline>
        </w:drawing>
      </w:r>
    </w:p>
    <w:p w:rsidR="00AC2796" w:rsidRPr="00352B1B" w:rsidRDefault="00AC2796" w:rsidP="00AC2796">
      <w:pPr>
        <w:spacing w:after="0" w:line="240" w:lineRule="auto"/>
        <w:jc w:val="both"/>
        <w:rPr>
          <w:sz w:val="26"/>
          <w:szCs w:val="26"/>
        </w:rPr>
      </w:pPr>
    </w:p>
    <w:p w:rsidR="00AC2796" w:rsidRDefault="00AC2796">
      <w:r>
        <w:t>130</w:t>
      </w:r>
      <w:r w:rsidRPr="00AC2796">
        <w:rPr>
          <w:vertAlign w:val="superscript"/>
        </w:rPr>
        <w:t>th</w:t>
      </w:r>
      <w:r>
        <w:t xml:space="preserve"> Meeting:</w:t>
      </w:r>
    </w:p>
    <w:p w:rsidR="00AC2796" w:rsidRDefault="00AC2796">
      <w:r>
        <w:rPr>
          <w:noProof/>
        </w:rPr>
        <w:drawing>
          <wp:inline distT="0" distB="0" distL="0" distR="0">
            <wp:extent cx="4905375" cy="7029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5375" cy="7029450"/>
                    </a:xfrm>
                    <a:prstGeom prst="rect">
                      <a:avLst/>
                    </a:prstGeom>
                    <a:noFill/>
                    <a:ln>
                      <a:noFill/>
                    </a:ln>
                  </pic:spPr>
                </pic:pic>
              </a:graphicData>
            </a:graphic>
          </wp:inline>
        </w:drawing>
      </w:r>
    </w:p>
    <w:p w:rsidR="00AC2796" w:rsidRDefault="00297066">
      <w:r>
        <w:rPr>
          <w:noProof/>
        </w:rPr>
        <w:lastRenderedPageBreak/>
        <w:drawing>
          <wp:inline distT="0" distB="0" distL="0" distR="0">
            <wp:extent cx="4905375" cy="3390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5375" cy="3390900"/>
                    </a:xfrm>
                    <a:prstGeom prst="rect">
                      <a:avLst/>
                    </a:prstGeom>
                    <a:noFill/>
                    <a:ln>
                      <a:noFill/>
                    </a:ln>
                  </pic:spPr>
                </pic:pic>
              </a:graphicData>
            </a:graphic>
          </wp:inline>
        </w:drawing>
      </w:r>
    </w:p>
    <w:p w:rsidR="00297066" w:rsidRDefault="00297066"/>
    <w:p w:rsidR="00297066" w:rsidRPr="00352B1B" w:rsidRDefault="00297066" w:rsidP="00297066">
      <w:pPr>
        <w:spacing w:after="0" w:line="240" w:lineRule="auto"/>
        <w:jc w:val="both"/>
        <w:rPr>
          <w:b/>
          <w:sz w:val="26"/>
          <w:szCs w:val="26"/>
        </w:rPr>
      </w:pPr>
      <w:r w:rsidRPr="00352B1B">
        <w:rPr>
          <w:b/>
          <w:sz w:val="26"/>
          <w:szCs w:val="26"/>
        </w:rPr>
        <w:t>Minutes of the 128</w:t>
      </w:r>
      <w:r w:rsidRPr="00352B1B">
        <w:rPr>
          <w:b/>
          <w:sz w:val="26"/>
          <w:szCs w:val="26"/>
          <w:vertAlign w:val="superscript"/>
        </w:rPr>
        <w:t>th</w:t>
      </w:r>
      <w:r w:rsidRPr="00352B1B">
        <w:rPr>
          <w:b/>
          <w:sz w:val="26"/>
          <w:szCs w:val="26"/>
        </w:rPr>
        <w:t xml:space="preserve"> meeting of the Genetic Engineering Appraisal Committee (GEAC) held on 04.03.2016</w:t>
      </w:r>
    </w:p>
    <w:p w:rsidR="00297066" w:rsidRPr="00352B1B" w:rsidRDefault="00297066" w:rsidP="00297066">
      <w:pPr>
        <w:spacing w:after="0" w:line="240" w:lineRule="auto"/>
        <w:jc w:val="both"/>
        <w:rPr>
          <w:sz w:val="26"/>
          <w:szCs w:val="26"/>
        </w:rPr>
      </w:pPr>
      <w:r w:rsidRPr="00352B1B">
        <w:rPr>
          <w:b/>
          <w:noProof/>
          <w:sz w:val="26"/>
          <w:szCs w:val="26"/>
        </w:rPr>
        <mc:AlternateContent>
          <mc:Choice Requires="wps">
            <w:drawing>
              <wp:anchor distT="0" distB="0" distL="114300" distR="114300" simplePos="0" relativeHeight="251659264" behindDoc="0" locked="0" layoutInCell="1" allowOverlap="1" wp14:anchorId="0A03121F" wp14:editId="32DAE6EF">
                <wp:simplePos x="0" y="0"/>
                <wp:positionH relativeFrom="column">
                  <wp:posOffset>9525</wp:posOffset>
                </wp:positionH>
                <wp:positionV relativeFrom="paragraph">
                  <wp:posOffset>41910</wp:posOffset>
                </wp:positionV>
                <wp:extent cx="5724525" cy="635"/>
                <wp:effectExtent l="9525" t="13970" r="9525" b="1397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4525" cy="635"/>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75pt;margin-top:3.3pt;width:450.7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" strokecolor="black [3213]" strokeweight="1.5pt"/>
            </w:pict>
          </mc:Fallback>
        </mc:AlternateContent>
      </w:r>
    </w:p>
    <w:p w:rsidR="00297066" w:rsidRDefault="00297066" w:rsidP="00297066">
      <w:pPr>
        <w:spacing w:after="0" w:line="240" w:lineRule="auto"/>
        <w:ind w:firstLine="720"/>
        <w:jc w:val="both"/>
        <w:rPr>
          <w:sz w:val="26"/>
          <w:szCs w:val="26"/>
        </w:rPr>
      </w:pPr>
    </w:p>
    <w:p w:rsidR="00297066" w:rsidRPr="00352B1B" w:rsidRDefault="00297066" w:rsidP="00297066">
      <w:pPr>
        <w:spacing w:after="0" w:line="240" w:lineRule="auto"/>
        <w:ind w:firstLine="720"/>
        <w:jc w:val="both"/>
        <w:rPr>
          <w:sz w:val="26"/>
          <w:szCs w:val="26"/>
        </w:rPr>
      </w:pPr>
      <w:r w:rsidRPr="00352B1B">
        <w:rPr>
          <w:sz w:val="26"/>
          <w:szCs w:val="26"/>
        </w:rPr>
        <w:t>The 128</w:t>
      </w:r>
      <w:r w:rsidRPr="00352B1B">
        <w:rPr>
          <w:sz w:val="26"/>
          <w:szCs w:val="26"/>
          <w:vertAlign w:val="superscript"/>
        </w:rPr>
        <w:t xml:space="preserve">th </w:t>
      </w:r>
      <w:r w:rsidRPr="00352B1B">
        <w:rPr>
          <w:sz w:val="26"/>
          <w:szCs w:val="26"/>
        </w:rPr>
        <w:t>meeting of the GEAC was held on 4</w:t>
      </w:r>
      <w:r w:rsidRPr="00352B1B">
        <w:rPr>
          <w:sz w:val="26"/>
          <w:szCs w:val="26"/>
          <w:vertAlign w:val="superscript"/>
        </w:rPr>
        <w:t>th</w:t>
      </w:r>
      <w:r w:rsidRPr="00352B1B">
        <w:rPr>
          <w:sz w:val="26"/>
          <w:szCs w:val="26"/>
        </w:rPr>
        <w:t xml:space="preserve"> March, 2016 in the Ministry of Environment, Forest and Climate Change (</w:t>
      </w:r>
      <w:proofErr w:type="spellStart"/>
      <w:r w:rsidRPr="00352B1B">
        <w:rPr>
          <w:sz w:val="26"/>
          <w:szCs w:val="26"/>
        </w:rPr>
        <w:t>MoEF&amp;CC</w:t>
      </w:r>
      <w:proofErr w:type="spellEnd"/>
      <w:r w:rsidRPr="00352B1B">
        <w:rPr>
          <w:sz w:val="26"/>
          <w:szCs w:val="26"/>
        </w:rPr>
        <w:t xml:space="preserve">) at Narmada Conference Hall, </w:t>
      </w:r>
      <w:proofErr w:type="spellStart"/>
      <w:r w:rsidRPr="00352B1B">
        <w:rPr>
          <w:sz w:val="26"/>
          <w:szCs w:val="26"/>
        </w:rPr>
        <w:t>Jal</w:t>
      </w:r>
      <w:proofErr w:type="spellEnd"/>
      <w:r w:rsidRPr="00352B1B">
        <w:rPr>
          <w:sz w:val="26"/>
          <w:szCs w:val="26"/>
        </w:rPr>
        <w:t xml:space="preserve"> Block from 11:00 am under the Chairmanship of </w:t>
      </w:r>
      <w:proofErr w:type="spellStart"/>
      <w:r w:rsidRPr="00352B1B">
        <w:rPr>
          <w:sz w:val="26"/>
          <w:szCs w:val="26"/>
        </w:rPr>
        <w:t>Shri</w:t>
      </w:r>
      <w:proofErr w:type="spellEnd"/>
      <w:r w:rsidRPr="00352B1B">
        <w:rPr>
          <w:sz w:val="26"/>
          <w:szCs w:val="26"/>
        </w:rPr>
        <w:t xml:space="preserve"> Hem </w:t>
      </w:r>
      <w:proofErr w:type="spellStart"/>
      <w:r w:rsidRPr="00352B1B">
        <w:rPr>
          <w:sz w:val="26"/>
          <w:szCs w:val="26"/>
        </w:rPr>
        <w:t>Pande</w:t>
      </w:r>
      <w:proofErr w:type="spellEnd"/>
      <w:r w:rsidRPr="00352B1B">
        <w:rPr>
          <w:sz w:val="26"/>
          <w:szCs w:val="26"/>
        </w:rPr>
        <w:t xml:space="preserve">, Special Secretary, </w:t>
      </w:r>
      <w:proofErr w:type="spellStart"/>
      <w:proofErr w:type="gramStart"/>
      <w:r w:rsidRPr="00352B1B">
        <w:rPr>
          <w:sz w:val="26"/>
          <w:szCs w:val="26"/>
        </w:rPr>
        <w:t>MoEF</w:t>
      </w:r>
      <w:proofErr w:type="gramEnd"/>
      <w:r w:rsidRPr="00352B1B">
        <w:rPr>
          <w:sz w:val="26"/>
          <w:szCs w:val="26"/>
        </w:rPr>
        <w:t>&amp;CC</w:t>
      </w:r>
      <w:proofErr w:type="spellEnd"/>
      <w:r w:rsidRPr="00352B1B">
        <w:rPr>
          <w:sz w:val="26"/>
          <w:szCs w:val="26"/>
        </w:rPr>
        <w:t>.</w:t>
      </w:r>
    </w:p>
    <w:p w:rsidR="00297066" w:rsidRPr="00352B1B" w:rsidRDefault="00297066" w:rsidP="00297066">
      <w:pPr>
        <w:spacing w:after="0" w:line="240" w:lineRule="auto"/>
        <w:ind w:firstLine="720"/>
        <w:jc w:val="both"/>
        <w:rPr>
          <w:sz w:val="26"/>
          <w:szCs w:val="26"/>
        </w:rPr>
      </w:pPr>
    </w:p>
    <w:p w:rsidR="00297066" w:rsidRPr="00352B1B" w:rsidRDefault="00297066" w:rsidP="00297066">
      <w:pPr>
        <w:spacing w:after="0" w:line="240" w:lineRule="auto"/>
        <w:ind w:firstLine="720"/>
        <w:jc w:val="both"/>
        <w:rPr>
          <w:sz w:val="26"/>
          <w:szCs w:val="26"/>
        </w:rPr>
      </w:pPr>
      <w:r w:rsidRPr="00352B1B">
        <w:rPr>
          <w:sz w:val="26"/>
          <w:szCs w:val="26"/>
        </w:rPr>
        <w:t xml:space="preserve">List of participants is annexed at </w:t>
      </w:r>
      <w:r w:rsidRPr="00352B1B">
        <w:rPr>
          <w:b/>
          <w:sz w:val="26"/>
          <w:szCs w:val="26"/>
        </w:rPr>
        <w:t>Annexure-I.</w:t>
      </w:r>
    </w:p>
    <w:p w:rsidR="00297066" w:rsidRPr="00352B1B" w:rsidRDefault="00297066" w:rsidP="00297066">
      <w:pPr>
        <w:spacing w:after="0" w:line="240" w:lineRule="auto"/>
        <w:ind w:firstLine="720"/>
        <w:jc w:val="both"/>
        <w:rPr>
          <w:sz w:val="26"/>
          <w:szCs w:val="26"/>
        </w:rPr>
      </w:pPr>
    </w:p>
    <w:p w:rsidR="00297066" w:rsidRPr="00352B1B" w:rsidRDefault="00297066" w:rsidP="00297066">
      <w:pPr>
        <w:spacing w:after="0" w:line="240" w:lineRule="auto"/>
        <w:ind w:firstLine="720"/>
        <w:jc w:val="both"/>
        <w:rPr>
          <w:sz w:val="26"/>
          <w:szCs w:val="26"/>
        </w:rPr>
      </w:pPr>
      <w:r w:rsidRPr="00352B1B">
        <w:rPr>
          <w:sz w:val="26"/>
          <w:szCs w:val="26"/>
        </w:rPr>
        <w:t xml:space="preserve">At the outset, the Chairman welcomed all the Members of the GEAC and requested Ms. </w:t>
      </w:r>
      <w:proofErr w:type="spellStart"/>
      <w:r w:rsidRPr="00352B1B">
        <w:rPr>
          <w:sz w:val="26"/>
          <w:szCs w:val="26"/>
        </w:rPr>
        <w:t>Madhumita</w:t>
      </w:r>
      <w:proofErr w:type="spellEnd"/>
      <w:r w:rsidRPr="00352B1B">
        <w:rPr>
          <w:sz w:val="26"/>
          <w:szCs w:val="26"/>
        </w:rPr>
        <w:t xml:space="preserve"> </w:t>
      </w:r>
      <w:proofErr w:type="spellStart"/>
      <w:r w:rsidRPr="00352B1B">
        <w:rPr>
          <w:sz w:val="26"/>
          <w:szCs w:val="26"/>
        </w:rPr>
        <w:t>Biswas</w:t>
      </w:r>
      <w:proofErr w:type="spellEnd"/>
      <w:r w:rsidRPr="00352B1B">
        <w:rPr>
          <w:sz w:val="26"/>
          <w:szCs w:val="26"/>
        </w:rPr>
        <w:t>, Director and Member Secretary, GEAC to initiate discussion on the agenda items.</w:t>
      </w:r>
    </w:p>
    <w:p w:rsidR="00297066" w:rsidRPr="00352B1B" w:rsidRDefault="00297066" w:rsidP="00297066">
      <w:pPr>
        <w:spacing w:after="0" w:line="240" w:lineRule="auto"/>
        <w:ind w:firstLine="720"/>
        <w:jc w:val="both"/>
        <w:rPr>
          <w:sz w:val="26"/>
          <w:szCs w:val="26"/>
        </w:rPr>
      </w:pPr>
    </w:p>
    <w:p w:rsidR="00297066" w:rsidRPr="00352B1B" w:rsidRDefault="00297066" w:rsidP="00297066">
      <w:pPr>
        <w:tabs>
          <w:tab w:val="left" w:pos="2160"/>
        </w:tabs>
        <w:spacing w:after="0" w:line="240" w:lineRule="auto"/>
        <w:jc w:val="both"/>
        <w:rPr>
          <w:rFonts w:eastAsia="Times New Roman" w:cs="Arial"/>
          <w:b/>
          <w:sz w:val="26"/>
          <w:szCs w:val="26"/>
        </w:rPr>
      </w:pPr>
      <w:r w:rsidRPr="00352B1B">
        <w:rPr>
          <w:rFonts w:eastAsia="Times New Roman" w:cs="Arial"/>
          <w:b/>
          <w:sz w:val="26"/>
          <w:szCs w:val="26"/>
        </w:rPr>
        <w:t xml:space="preserve">Agenda item No. 1: </w:t>
      </w:r>
      <w:r w:rsidRPr="00352B1B">
        <w:rPr>
          <w:rFonts w:eastAsia="Times New Roman" w:cs="Arial"/>
          <w:b/>
          <w:sz w:val="26"/>
          <w:szCs w:val="26"/>
        </w:rPr>
        <w:tab/>
        <w:t>Leave of absence</w:t>
      </w:r>
    </w:p>
    <w:p w:rsidR="00297066" w:rsidRPr="00352B1B" w:rsidRDefault="00297066" w:rsidP="00297066">
      <w:pPr>
        <w:spacing w:after="0" w:line="240" w:lineRule="auto"/>
        <w:jc w:val="both"/>
        <w:rPr>
          <w:sz w:val="26"/>
          <w:szCs w:val="26"/>
        </w:rPr>
      </w:pPr>
    </w:p>
    <w:p w:rsidR="00297066" w:rsidRPr="00352B1B" w:rsidRDefault="00297066" w:rsidP="00297066">
      <w:pPr>
        <w:spacing w:after="0" w:line="240" w:lineRule="auto"/>
        <w:jc w:val="both"/>
        <w:rPr>
          <w:sz w:val="26"/>
          <w:szCs w:val="26"/>
        </w:rPr>
      </w:pPr>
      <w:r w:rsidRPr="00352B1B">
        <w:rPr>
          <w:sz w:val="26"/>
          <w:szCs w:val="26"/>
        </w:rPr>
        <w:t xml:space="preserve">The Committee granted leave of absence to Prof V </w:t>
      </w:r>
      <w:proofErr w:type="spellStart"/>
      <w:r w:rsidRPr="00352B1B">
        <w:rPr>
          <w:sz w:val="26"/>
          <w:szCs w:val="26"/>
        </w:rPr>
        <w:t>Veluthambi</w:t>
      </w:r>
      <w:proofErr w:type="spellEnd"/>
      <w:r w:rsidRPr="00352B1B">
        <w:rPr>
          <w:sz w:val="26"/>
          <w:szCs w:val="26"/>
        </w:rPr>
        <w:t>, Co-Chair, GEAC</w:t>
      </w:r>
      <w:proofErr w:type="gramStart"/>
      <w:r w:rsidRPr="00352B1B">
        <w:rPr>
          <w:sz w:val="26"/>
          <w:szCs w:val="26"/>
        </w:rPr>
        <w:t>,  Dr</w:t>
      </w:r>
      <w:proofErr w:type="gramEnd"/>
      <w:r w:rsidRPr="00352B1B">
        <w:rPr>
          <w:sz w:val="26"/>
          <w:szCs w:val="26"/>
        </w:rPr>
        <w:t xml:space="preserve">. Luther </w:t>
      </w:r>
      <w:proofErr w:type="spellStart"/>
      <w:r w:rsidRPr="00352B1B">
        <w:rPr>
          <w:sz w:val="26"/>
          <w:szCs w:val="26"/>
        </w:rPr>
        <w:t>Rangreji</w:t>
      </w:r>
      <w:proofErr w:type="spellEnd"/>
      <w:r w:rsidRPr="00352B1B">
        <w:rPr>
          <w:sz w:val="26"/>
          <w:szCs w:val="26"/>
        </w:rPr>
        <w:t xml:space="preserve">, </w:t>
      </w:r>
      <w:r w:rsidRPr="00297066">
        <w:rPr>
          <w:sz w:val="26"/>
          <w:szCs w:val="26"/>
          <w:highlight w:val="yellow"/>
        </w:rPr>
        <w:t xml:space="preserve">Dr. B. </w:t>
      </w:r>
      <w:proofErr w:type="spellStart"/>
      <w:r w:rsidRPr="00297066">
        <w:rPr>
          <w:sz w:val="26"/>
          <w:szCs w:val="26"/>
          <w:highlight w:val="yellow"/>
        </w:rPr>
        <w:t>Sesikeran</w:t>
      </w:r>
      <w:proofErr w:type="spellEnd"/>
      <w:r w:rsidRPr="00297066">
        <w:rPr>
          <w:sz w:val="26"/>
          <w:szCs w:val="26"/>
          <w:highlight w:val="yellow"/>
        </w:rPr>
        <w:t>,</w:t>
      </w:r>
      <w:r w:rsidRPr="00352B1B">
        <w:rPr>
          <w:sz w:val="26"/>
          <w:szCs w:val="26"/>
        </w:rPr>
        <w:t xml:space="preserve">  Prof S K </w:t>
      </w:r>
      <w:proofErr w:type="spellStart"/>
      <w:r w:rsidRPr="00352B1B">
        <w:rPr>
          <w:sz w:val="26"/>
          <w:szCs w:val="26"/>
        </w:rPr>
        <w:t>Apte</w:t>
      </w:r>
      <w:proofErr w:type="spellEnd"/>
      <w:r w:rsidRPr="00352B1B">
        <w:rPr>
          <w:sz w:val="26"/>
          <w:szCs w:val="26"/>
        </w:rPr>
        <w:t xml:space="preserve">,   </w:t>
      </w:r>
      <w:proofErr w:type="spellStart"/>
      <w:r w:rsidRPr="00352B1B">
        <w:rPr>
          <w:sz w:val="26"/>
          <w:szCs w:val="26"/>
        </w:rPr>
        <w:t>Dr</w:t>
      </w:r>
      <w:proofErr w:type="spellEnd"/>
      <w:r w:rsidRPr="00352B1B">
        <w:rPr>
          <w:sz w:val="26"/>
          <w:szCs w:val="26"/>
        </w:rPr>
        <w:t xml:space="preserve"> Vijay Kumar, ICMR, Dr. Ramesh </w:t>
      </w:r>
      <w:proofErr w:type="spellStart"/>
      <w:r w:rsidRPr="00352B1B">
        <w:rPr>
          <w:sz w:val="26"/>
          <w:szCs w:val="26"/>
        </w:rPr>
        <w:t>Sonti</w:t>
      </w:r>
      <w:proofErr w:type="spellEnd"/>
      <w:r w:rsidRPr="00352B1B">
        <w:rPr>
          <w:sz w:val="26"/>
          <w:szCs w:val="26"/>
        </w:rPr>
        <w:t xml:space="preserve"> as requested by them.</w:t>
      </w:r>
    </w:p>
    <w:p w:rsidR="00297066" w:rsidRPr="00352B1B" w:rsidRDefault="00297066" w:rsidP="00297066">
      <w:pPr>
        <w:spacing w:after="0" w:line="240" w:lineRule="auto"/>
        <w:jc w:val="both"/>
        <w:rPr>
          <w:sz w:val="26"/>
          <w:szCs w:val="26"/>
        </w:rPr>
      </w:pPr>
    </w:p>
    <w:p w:rsidR="00297066" w:rsidRPr="00352B1B" w:rsidRDefault="00297066" w:rsidP="00297066">
      <w:pPr>
        <w:spacing w:after="0" w:line="240" w:lineRule="auto"/>
        <w:jc w:val="both"/>
        <w:rPr>
          <w:sz w:val="26"/>
          <w:szCs w:val="26"/>
        </w:rPr>
      </w:pPr>
      <w:r w:rsidRPr="00352B1B">
        <w:rPr>
          <w:sz w:val="26"/>
          <w:szCs w:val="26"/>
        </w:rPr>
        <w:lastRenderedPageBreak/>
        <w:tab/>
        <w:t xml:space="preserve">It was also informed that a communication has been received from </w:t>
      </w:r>
      <w:proofErr w:type="spellStart"/>
      <w:r w:rsidRPr="00352B1B">
        <w:rPr>
          <w:sz w:val="26"/>
          <w:szCs w:val="26"/>
        </w:rPr>
        <w:t>Dr</w:t>
      </w:r>
      <w:proofErr w:type="spellEnd"/>
      <w:r w:rsidRPr="00352B1B">
        <w:rPr>
          <w:sz w:val="26"/>
          <w:szCs w:val="26"/>
        </w:rPr>
        <w:t xml:space="preserve"> A K </w:t>
      </w:r>
      <w:proofErr w:type="spellStart"/>
      <w:r w:rsidRPr="00352B1B">
        <w:rPr>
          <w:sz w:val="26"/>
          <w:szCs w:val="26"/>
        </w:rPr>
        <w:t>Pradhan</w:t>
      </w:r>
      <w:proofErr w:type="spellEnd"/>
      <w:r w:rsidRPr="00352B1B">
        <w:rPr>
          <w:sz w:val="26"/>
          <w:szCs w:val="26"/>
        </w:rPr>
        <w:t xml:space="preserve"> that he will abstain from the meetings of the GEAC till the time the matters on GM mustard are under consideration in the GEAC.</w:t>
      </w:r>
    </w:p>
    <w:p w:rsidR="00297066" w:rsidRPr="00352B1B" w:rsidRDefault="00297066" w:rsidP="00297066">
      <w:pPr>
        <w:spacing w:after="0" w:line="240" w:lineRule="auto"/>
        <w:jc w:val="both"/>
        <w:rPr>
          <w:sz w:val="26"/>
          <w:szCs w:val="26"/>
        </w:rPr>
      </w:pPr>
    </w:p>
    <w:p w:rsidR="00297066" w:rsidRPr="00352B1B" w:rsidRDefault="00297066" w:rsidP="00297066">
      <w:pPr>
        <w:spacing w:after="0" w:line="240" w:lineRule="auto"/>
        <w:ind w:left="2835" w:hanging="3600"/>
        <w:jc w:val="both"/>
        <w:rPr>
          <w:sz w:val="26"/>
          <w:szCs w:val="26"/>
        </w:rPr>
      </w:pPr>
      <w:r w:rsidRPr="00352B1B">
        <w:rPr>
          <w:b/>
          <w:sz w:val="26"/>
          <w:szCs w:val="26"/>
        </w:rPr>
        <w:t xml:space="preserve">              Agenda item No.2</w:t>
      </w:r>
      <w:r w:rsidRPr="00352B1B">
        <w:rPr>
          <w:sz w:val="26"/>
          <w:szCs w:val="26"/>
        </w:rPr>
        <w:t xml:space="preserve">     :        Confirmation of minutes of 127</w:t>
      </w:r>
      <w:r w:rsidRPr="00352B1B">
        <w:rPr>
          <w:sz w:val="26"/>
          <w:szCs w:val="26"/>
          <w:vertAlign w:val="superscript"/>
        </w:rPr>
        <w:t xml:space="preserve">th </w:t>
      </w:r>
      <w:r w:rsidRPr="00352B1B">
        <w:rPr>
          <w:sz w:val="26"/>
          <w:szCs w:val="26"/>
        </w:rPr>
        <w:t xml:space="preserve">meeting of the GEAC held on 05.02.2016 </w:t>
      </w:r>
    </w:p>
    <w:p w:rsidR="00297066" w:rsidRPr="00352B1B" w:rsidRDefault="00297066" w:rsidP="00297066">
      <w:pPr>
        <w:spacing w:after="0" w:line="240" w:lineRule="auto"/>
        <w:ind w:left="2835" w:hanging="3600"/>
        <w:jc w:val="both"/>
        <w:rPr>
          <w:sz w:val="26"/>
          <w:szCs w:val="26"/>
        </w:rPr>
      </w:pPr>
    </w:p>
    <w:p w:rsidR="00297066" w:rsidRPr="00352B1B" w:rsidRDefault="00297066" w:rsidP="00297066">
      <w:pPr>
        <w:spacing w:after="0" w:line="240" w:lineRule="auto"/>
        <w:rPr>
          <w:sz w:val="26"/>
          <w:szCs w:val="26"/>
        </w:rPr>
      </w:pPr>
      <w:r w:rsidRPr="00352B1B">
        <w:rPr>
          <w:sz w:val="26"/>
          <w:szCs w:val="26"/>
        </w:rPr>
        <w:t>2.1    Minutes of the 127</w:t>
      </w:r>
      <w:r w:rsidRPr="00352B1B">
        <w:rPr>
          <w:sz w:val="26"/>
          <w:szCs w:val="26"/>
          <w:vertAlign w:val="superscript"/>
        </w:rPr>
        <w:t>th</w:t>
      </w:r>
      <w:r w:rsidRPr="00352B1B">
        <w:rPr>
          <w:sz w:val="26"/>
          <w:szCs w:val="26"/>
        </w:rPr>
        <w:t xml:space="preserve"> meeting were circulated to all members on 08.02.2016. Minutes were confirmed without any amendments.</w:t>
      </w:r>
    </w:p>
    <w:p w:rsidR="00297066" w:rsidRPr="00352B1B" w:rsidRDefault="00297066" w:rsidP="00297066">
      <w:pPr>
        <w:spacing w:after="0" w:line="240" w:lineRule="auto"/>
        <w:ind w:left="2835" w:hanging="2835"/>
        <w:rPr>
          <w:sz w:val="26"/>
          <w:szCs w:val="26"/>
        </w:rPr>
      </w:pPr>
    </w:p>
    <w:p w:rsidR="00297066" w:rsidRDefault="00297066" w:rsidP="00297066">
      <w:pPr>
        <w:spacing w:after="0" w:line="240" w:lineRule="auto"/>
        <w:ind w:left="2835" w:hanging="3600"/>
        <w:jc w:val="both"/>
        <w:rPr>
          <w:sz w:val="26"/>
          <w:szCs w:val="26"/>
        </w:rPr>
      </w:pPr>
      <w:r w:rsidRPr="00352B1B">
        <w:rPr>
          <w:sz w:val="26"/>
          <w:szCs w:val="26"/>
        </w:rPr>
        <w:t xml:space="preserve">               </w:t>
      </w:r>
      <w:r w:rsidRPr="00352B1B">
        <w:rPr>
          <w:b/>
          <w:sz w:val="26"/>
          <w:szCs w:val="26"/>
        </w:rPr>
        <w:t>Agenda item No.3</w:t>
      </w:r>
      <w:r w:rsidRPr="00352B1B">
        <w:rPr>
          <w:sz w:val="26"/>
          <w:szCs w:val="26"/>
        </w:rPr>
        <w:t xml:space="preserve">     :</w:t>
      </w:r>
      <w:r w:rsidRPr="00352B1B">
        <w:rPr>
          <w:sz w:val="26"/>
          <w:szCs w:val="26"/>
        </w:rPr>
        <w:tab/>
        <w:t>Action taken report on the decision taken in the 127</w:t>
      </w:r>
      <w:r w:rsidRPr="00352B1B">
        <w:rPr>
          <w:sz w:val="26"/>
          <w:szCs w:val="26"/>
          <w:vertAlign w:val="superscript"/>
        </w:rPr>
        <w:t>th</w:t>
      </w:r>
      <w:r w:rsidRPr="00352B1B">
        <w:rPr>
          <w:sz w:val="26"/>
          <w:szCs w:val="26"/>
        </w:rPr>
        <w:t xml:space="preserve"> GEAC Meeting</w:t>
      </w:r>
    </w:p>
    <w:p w:rsidR="00297066" w:rsidRPr="001C3C52" w:rsidRDefault="00297066" w:rsidP="00297066">
      <w:pPr>
        <w:spacing w:after="0" w:line="240" w:lineRule="auto"/>
        <w:ind w:left="2835" w:hanging="3600"/>
        <w:jc w:val="both"/>
        <w:rPr>
          <w:sz w:val="26"/>
          <w:szCs w:val="26"/>
        </w:rPr>
      </w:pPr>
    </w:p>
    <w:p w:rsidR="00297066" w:rsidRDefault="00297066" w:rsidP="00297066">
      <w:r w:rsidRPr="00352B1B">
        <w:rPr>
          <w:sz w:val="26"/>
          <w:szCs w:val="26"/>
        </w:rPr>
        <w:t>The Committee noted that pursuant to the 127</w:t>
      </w:r>
      <w:r w:rsidRPr="00352B1B">
        <w:rPr>
          <w:sz w:val="26"/>
          <w:szCs w:val="26"/>
          <w:vertAlign w:val="superscript"/>
        </w:rPr>
        <w:t>th</w:t>
      </w:r>
      <w:r w:rsidRPr="00352B1B">
        <w:rPr>
          <w:sz w:val="26"/>
          <w:szCs w:val="26"/>
        </w:rPr>
        <w:t xml:space="preserve"> GEAC meeting, </w:t>
      </w:r>
      <w:r w:rsidRPr="00352B1B">
        <w:rPr>
          <w:rFonts w:cs="Times New Roman"/>
          <w:sz w:val="26"/>
          <w:szCs w:val="26"/>
        </w:rPr>
        <w:t>M/s. CGMCP, University of Delhi</w:t>
      </w:r>
      <w:r w:rsidRPr="00352B1B">
        <w:rPr>
          <w:sz w:val="26"/>
          <w:szCs w:val="26"/>
        </w:rPr>
        <w:t xml:space="preserve"> has submitted the revised biosafety dossier in respect of their application for environmental release of transgenic mustard.  It was also noted that Coalition for a GM-Free India was invited to present their objections and concerns on the transgenic mustard application in the GEAC meeting but they have conveyed their regrets due to other prior commitments and have requested for an alterna</w:t>
      </w:r>
      <w:bookmarkStart w:id="0" w:name="_GoBack"/>
      <w:bookmarkEnd w:id="0"/>
      <w:r w:rsidRPr="00352B1B">
        <w:rPr>
          <w:sz w:val="26"/>
          <w:szCs w:val="26"/>
        </w:rPr>
        <w:t>te date.</w:t>
      </w:r>
    </w:p>
    <w:sectPr w:rsidR="002970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796"/>
    <w:rsid w:val="00042F7A"/>
    <w:rsid w:val="00297066"/>
    <w:rsid w:val="002A580B"/>
    <w:rsid w:val="005B2C38"/>
    <w:rsid w:val="00A523A0"/>
    <w:rsid w:val="00AC2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27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7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27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7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284</Words>
  <Characters>1620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2016-09-18T10:00:00Z</dcterms:created>
  <dcterms:modified xsi:type="dcterms:W3CDTF">2016-09-18T10:11:00Z</dcterms:modified>
</cp:coreProperties>
</file>